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C30" w:rsidRDefault="009E0C30"/>
    <w:p w:rsidR="00634701" w:rsidRPr="00634701" w:rsidRDefault="00634701" w:rsidP="00634701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425D49">
        <w:rPr>
          <w:rFonts w:ascii="Times New Roman" w:hAnsi="Times New Roman"/>
          <w:sz w:val="26"/>
          <w:szCs w:val="26"/>
        </w:rPr>
        <w:t>Материалы</w:t>
      </w:r>
    </w:p>
    <w:p w:rsidR="00634701" w:rsidRPr="00634701" w:rsidRDefault="00634701" w:rsidP="00634701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425D49">
        <w:rPr>
          <w:rFonts w:ascii="Times New Roman" w:hAnsi="Times New Roman"/>
          <w:sz w:val="26"/>
          <w:szCs w:val="26"/>
        </w:rPr>
        <w:t>школьной проектной группы по реализации муниципального проекта «Формирование читательской компетентности в основной школе»</w:t>
      </w:r>
    </w:p>
    <w:p w:rsidR="00634701" w:rsidRDefault="00634701" w:rsidP="00634701">
      <w:pPr>
        <w:pStyle w:val="a3"/>
        <w:spacing w:after="0"/>
        <w:ind w:left="1430"/>
        <w:rPr>
          <w:rFonts w:ascii="Times New Roman" w:hAnsi="Times New Roman"/>
          <w:b/>
          <w:sz w:val="26"/>
          <w:szCs w:val="26"/>
        </w:rPr>
      </w:pPr>
      <w:r w:rsidRPr="007C796D">
        <w:rPr>
          <w:rFonts w:ascii="Times New Roman" w:hAnsi="Times New Roman"/>
          <w:sz w:val="26"/>
          <w:szCs w:val="26"/>
        </w:rPr>
        <w:t xml:space="preserve">Тема: </w:t>
      </w:r>
      <w:r>
        <w:rPr>
          <w:rFonts w:ascii="Times New Roman" w:hAnsi="Times New Roman"/>
          <w:b/>
          <w:sz w:val="26"/>
          <w:szCs w:val="26"/>
        </w:rPr>
        <w:t>проектирование</w:t>
      </w:r>
      <w:r w:rsidRPr="000D21BE">
        <w:rPr>
          <w:rFonts w:ascii="Times New Roman" w:hAnsi="Times New Roman"/>
          <w:b/>
          <w:sz w:val="26"/>
          <w:szCs w:val="26"/>
        </w:rPr>
        <w:t xml:space="preserve"> модели обучения смысловому чтению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067953" w:rsidRPr="007C796D" w:rsidRDefault="00067953" w:rsidP="00634701">
      <w:pPr>
        <w:pStyle w:val="a3"/>
        <w:spacing w:after="0"/>
        <w:ind w:left="1430"/>
        <w:rPr>
          <w:rFonts w:ascii="Times New Roman" w:hAnsi="Times New Roman"/>
          <w:b/>
          <w:sz w:val="26"/>
          <w:szCs w:val="26"/>
        </w:rPr>
      </w:pPr>
    </w:p>
    <w:p w:rsidR="00634701" w:rsidRPr="004147B9" w:rsidRDefault="00067953" w:rsidP="00634701">
      <w:pPr>
        <w:rPr>
          <w:rFonts w:ascii="Times New Roman" w:hAnsi="Times New Roman"/>
          <w:b/>
          <w:sz w:val="26"/>
          <w:szCs w:val="26"/>
        </w:rPr>
      </w:pPr>
      <w:r w:rsidRPr="00820C6B">
        <w:rPr>
          <w:rFonts w:ascii="Times New Roman" w:hAnsi="Times New Roman"/>
          <w:sz w:val="26"/>
          <w:szCs w:val="26"/>
          <w:lang w:val="en-US"/>
        </w:rPr>
        <w:t>II</w:t>
      </w:r>
      <w:r w:rsidR="00634701" w:rsidRPr="00820C6B">
        <w:rPr>
          <w:rFonts w:ascii="Times New Roman" w:hAnsi="Times New Roman"/>
          <w:sz w:val="26"/>
          <w:szCs w:val="26"/>
        </w:rPr>
        <w:t>.</w:t>
      </w:r>
      <w:r w:rsidR="00634701" w:rsidRPr="00AB05D1">
        <w:rPr>
          <w:rFonts w:ascii="Times New Roman" w:hAnsi="Times New Roman"/>
          <w:sz w:val="26"/>
          <w:szCs w:val="26"/>
        </w:rPr>
        <w:t xml:space="preserve"> </w:t>
      </w:r>
      <w:r w:rsidR="00634701" w:rsidRPr="00A07D8A">
        <w:rPr>
          <w:rFonts w:ascii="Times New Roman" w:hAnsi="Times New Roman"/>
          <w:b/>
          <w:color w:val="000000"/>
          <w:sz w:val="26"/>
          <w:szCs w:val="26"/>
        </w:rPr>
        <w:t xml:space="preserve">Базовые установки </w:t>
      </w:r>
      <w:proofErr w:type="gramStart"/>
      <w:r w:rsidR="00634701" w:rsidRPr="00A07D8A">
        <w:rPr>
          <w:rFonts w:ascii="Times New Roman" w:hAnsi="Times New Roman"/>
          <w:b/>
          <w:color w:val="000000"/>
          <w:sz w:val="26"/>
          <w:szCs w:val="26"/>
        </w:rPr>
        <w:t>модели  развивающего</w:t>
      </w:r>
      <w:proofErr w:type="gramEnd"/>
      <w:r w:rsidR="00634701" w:rsidRPr="00A07D8A">
        <w:rPr>
          <w:rFonts w:ascii="Times New Roman" w:hAnsi="Times New Roman"/>
          <w:b/>
          <w:color w:val="000000"/>
          <w:sz w:val="26"/>
          <w:szCs w:val="26"/>
        </w:rPr>
        <w:t xml:space="preserve"> обучения</w:t>
      </w:r>
      <w:r w:rsidR="00634701" w:rsidRPr="00A07D8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34701" w:rsidRPr="004147B9" w:rsidRDefault="00634701" w:rsidP="00634701">
      <w:pPr>
        <w:pStyle w:val="a3"/>
        <w:ind w:left="0" w:firstLine="709"/>
        <w:jc w:val="both"/>
        <w:rPr>
          <w:sz w:val="24"/>
          <w:szCs w:val="24"/>
        </w:rPr>
      </w:pPr>
      <w:r w:rsidRPr="004147B9">
        <w:rPr>
          <w:rFonts w:ascii="Times New Roman" w:hAnsi="Times New Roman"/>
          <w:color w:val="000000"/>
          <w:sz w:val="24"/>
          <w:szCs w:val="24"/>
        </w:rPr>
        <w:t xml:space="preserve">Базовыми </w:t>
      </w:r>
      <w:r w:rsidRPr="004147B9">
        <w:rPr>
          <w:rFonts w:ascii="Times New Roman" w:hAnsi="Times New Roman"/>
          <w:b/>
          <w:color w:val="000000"/>
          <w:sz w:val="24"/>
          <w:szCs w:val="24"/>
        </w:rPr>
        <w:t>установками модели</w:t>
      </w:r>
      <w:r w:rsidRPr="004147B9">
        <w:rPr>
          <w:rFonts w:ascii="Times New Roman" w:hAnsi="Times New Roman"/>
          <w:color w:val="000000"/>
          <w:sz w:val="24"/>
          <w:szCs w:val="24"/>
        </w:rPr>
        <w:t xml:space="preserve"> стали позиции:</w:t>
      </w:r>
      <w:r w:rsidRPr="004147B9">
        <w:rPr>
          <w:rFonts w:ascii="Times New Roman" w:hAnsi="Times New Roman"/>
          <w:sz w:val="24"/>
          <w:szCs w:val="24"/>
        </w:rPr>
        <w:t xml:space="preserve"> установка на ученика как субъекта своего развития, переход активной позиции в обучении от учителя к ученику, самостоятельная активная познавательная деятельность, расширение функций учителя (</w:t>
      </w:r>
      <w:r w:rsidRPr="004147B9">
        <w:rPr>
          <w:rFonts w:ascii="Times New Roman" w:eastAsia="Times New Roman" w:hAnsi="Times New Roman"/>
          <w:sz w:val="24"/>
          <w:szCs w:val="24"/>
          <w:lang w:eastAsia="ru-RU"/>
        </w:rPr>
        <w:t>управление учебной деятельностью,</w:t>
      </w:r>
      <w:r w:rsidRPr="004147B9">
        <w:rPr>
          <w:rFonts w:ascii="Times New Roman" w:hAnsi="Times New Roman"/>
          <w:sz w:val="24"/>
          <w:szCs w:val="24"/>
        </w:rPr>
        <w:t xml:space="preserve"> ведение, поддержка, сопровождение учащегося</w:t>
      </w:r>
      <w:r w:rsidRPr="004147B9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r w:rsidRPr="004147B9">
        <w:rPr>
          <w:sz w:val="24"/>
          <w:szCs w:val="24"/>
        </w:rPr>
        <w:t xml:space="preserve"> </w:t>
      </w:r>
    </w:p>
    <w:p w:rsidR="00634701" w:rsidRDefault="00634701" w:rsidP="00634701">
      <w:pPr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4147B9">
        <w:rPr>
          <w:rFonts w:ascii="Times New Roman" w:hAnsi="Times New Roman"/>
          <w:b/>
          <w:sz w:val="26"/>
          <w:szCs w:val="26"/>
        </w:rPr>
        <w:t xml:space="preserve">Структура </w:t>
      </w:r>
      <w:r>
        <w:rPr>
          <w:rFonts w:ascii="Times New Roman" w:hAnsi="Times New Roman"/>
          <w:b/>
          <w:sz w:val="26"/>
          <w:szCs w:val="26"/>
        </w:rPr>
        <w:t xml:space="preserve"> развивающего </w:t>
      </w:r>
      <w:r w:rsidRPr="004147B9">
        <w:rPr>
          <w:rFonts w:ascii="Times New Roman" w:hAnsi="Times New Roman"/>
          <w:b/>
          <w:sz w:val="26"/>
          <w:szCs w:val="26"/>
        </w:rPr>
        <w:t>урока</w:t>
      </w:r>
    </w:p>
    <w:tbl>
      <w:tblPr>
        <w:tblStyle w:val="a4"/>
        <w:tblW w:w="10314" w:type="dxa"/>
        <w:tblInd w:w="-898" w:type="dxa"/>
        <w:tblLook w:val="04A0"/>
      </w:tblPr>
      <w:tblGrid>
        <w:gridCol w:w="4361"/>
        <w:gridCol w:w="5953"/>
      </w:tblGrid>
      <w:tr w:rsidR="00634701" w:rsidTr="00D63D23">
        <w:tc>
          <w:tcPr>
            <w:tcW w:w="4361" w:type="dxa"/>
          </w:tcPr>
          <w:p w:rsidR="00634701" w:rsidRDefault="00634701" w:rsidP="0039325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Э</w:t>
            </w:r>
            <w:r w:rsidRPr="004147B9">
              <w:rPr>
                <w:rFonts w:ascii="Times New Roman" w:hAnsi="Times New Roman"/>
                <w:b/>
                <w:sz w:val="26"/>
                <w:szCs w:val="26"/>
              </w:rPr>
              <w:t>тапы</w:t>
            </w:r>
          </w:p>
        </w:tc>
        <w:tc>
          <w:tcPr>
            <w:tcW w:w="5953" w:type="dxa"/>
          </w:tcPr>
          <w:p w:rsidR="00634701" w:rsidRDefault="00634701" w:rsidP="0039325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Содержание этапов</w:t>
            </w:r>
          </w:p>
        </w:tc>
      </w:tr>
      <w:tr w:rsidR="00634701" w:rsidTr="00D63D23">
        <w:tc>
          <w:tcPr>
            <w:tcW w:w="4361" w:type="dxa"/>
          </w:tcPr>
          <w:p w:rsidR="00634701" w:rsidRPr="00C51C3B" w:rsidRDefault="00634701" w:rsidP="003932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1C3B">
              <w:rPr>
                <w:rFonts w:ascii="Times New Roman" w:hAnsi="Times New Roman"/>
                <w:b/>
                <w:sz w:val="24"/>
                <w:szCs w:val="24"/>
              </w:rPr>
              <w:t>установочно-мотивационный</w:t>
            </w:r>
          </w:p>
        </w:tc>
        <w:tc>
          <w:tcPr>
            <w:tcW w:w="5953" w:type="dxa"/>
          </w:tcPr>
          <w:p w:rsidR="00634701" w:rsidRPr="00C51C3B" w:rsidRDefault="00634701" w:rsidP="0039325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1C3B">
              <w:rPr>
                <w:rFonts w:ascii="Times New Roman" w:hAnsi="Times New Roman"/>
                <w:sz w:val="24"/>
                <w:szCs w:val="24"/>
              </w:rPr>
              <w:t>ответы на вопросы что? и зачем? будем делать на уроке, цель урока, ожидаемый результат +  выбор Текста, его назначение</w:t>
            </w:r>
          </w:p>
        </w:tc>
      </w:tr>
      <w:tr w:rsidR="00634701" w:rsidTr="00D63D23">
        <w:tc>
          <w:tcPr>
            <w:tcW w:w="4361" w:type="dxa"/>
          </w:tcPr>
          <w:p w:rsidR="00634701" w:rsidRPr="00C51C3B" w:rsidRDefault="00634701" w:rsidP="003932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1C3B">
              <w:rPr>
                <w:rFonts w:ascii="Times New Roman" w:hAnsi="Times New Roman"/>
                <w:b/>
                <w:sz w:val="24"/>
                <w:szCs w:val="24"/>
              </w:rPr>
              <w:t>этап самоопределения</w:t>
            </w:r>
          </w:p>
        </w:tc>
        <w:tc>
          <w:tcPr>
            <w:tcW w:w="5953" w:type="dxa"/>
          </w:tcPr>
          <w:p w:rsidR="00634701" w:rsidRPr="00C51C3B" w:rsidRDefault="00634701" w:rsidP="0039325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1C3B">
              <w:rPr>
                <w:rFonts w:ascii="Times New Roman" w:hAnsi="Times New Roman"/>
                <w:sz w:val="24"/>
                <w:szCs w:val="24"/>
              </w:rPr>
              <w:t>ответы на вопросы как? (план работы), выбор уровня усвоения, действий, организационных форм, варианта отчетного документа</w:t>
            </w:r>
          </w:p>
        </w:tc>
      </w:tr>
      <w:tr w:rsidR="00634701" w:rsidTr="00D63D23">
        <w:tc>
          <w:tcPr>
            <w:tcW w:w="4361" w:type="dxa"/>
          </w:tcPr>
          <w:p w:rsidR="00634701" w:rsidRDefault="00634701" w:rsidP="0039325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51C3B">
              <w:rPr>
                <w:rFonts w:ascii="Times New Roman" w:hAnsi="Times New Roman"/>
                <w:b/>
                <w:sz w:val="24"/>
                <w:szCs w:val="24"/>
              </w:rPr>
              <w:t>этап учебной деятельности</w:t>
            </w:r>
          </w:p>
        </w:tc>
        <w:tc>
          <w:tcPr>
            <w:tcW w:w="5953" w:type="dxa"/>
          </w:tcPr>
          <w:p w:rsidR="00634701" w:rsidRDefault="00634701" w:rsidP="0039325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51C3B">
              <w:rPr>
                <w:rFonts w:ascii="Times New Roman" w:hAnsi="Times New Roman"/>
                <w:sz w:val="24"/>
                <w:szCs w:val="24"/>
              </w:rPr>
              <w:t>реализация 1 и 2 этапов</w:t>
            </w:r>
          </w:p>
        </w:tc>
      </w:tr>
      <w:tr w:rsidR="00634701" w:rsidTr="00D63D23">
        <w:tc>
          <w:tcPr>
            <w:tcW w:w="4361" w:type="dxa"/>
          </w:tcPr>
          <w:p w:rsidR="00634701" w:rsidRDefault="00634701" w:rsidP="0039325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51C3B">
              <w:rPr>
                <w:rFonts w:ascii="Times New Roman" w:hAnsi="Times New Roman"/>
                <w:b/>
                <w:sz w:val="24"/>
                <w:szCs w:val="24"/>
              </w:rPr>
              <w:t>сопровождающий (учительский, ученический)</w:t>
            </w:r>
          </w:p>
        </w:tc>
        <w:tc>
          <w:tcPr>
            <w:tcW w:w="5953" w:type="dxa"/>
          </w:tcPr>
          <w:p w:rsidR="00634701" w:rsidRDefault="00634701" w:rsidP="00393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C3B">
              <w:rPr>
                <w:rFonts w:ascii="Times New Roman" w:hAnsi="Times New Roman"/>
                <w:sz w:val="24"/>
                <w:szCs w:val="24"/>
              </w:rPr>
              <w:t>включение системы специальных заданий и упражнений в разные этапы урока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34701" w:rsidRDefault="00634701" w:rsidP="0039325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51C3B">
              <w:rPr>
                <w:rFonts w:ascii="Times New Roman" w:hAnsi="Times New Roman"/>
                <w:sz w:val="24"/>
                <w:szCs w:val="24"/>
              </w:rPr>
              <w:t>консультирование, групповые и индивидуальные практикумы, материалы дидактического обеспечения заявок учащихся (опорные конспекты, «</w:t>
            </w:r>
            <w:proofErr w:type="spellStart"/>
            <w:r w:rsidRPr="00C51C3B">
              <w:rPr>
                <w:rFonts w:ascii="Times New Roman" w:hAnsi="Times New Roman"/>
                <w:sz w:val="24"/>
                <w:szCs w:val="24"/>
              </w:rPr>
              <w:t>Решебники</w:t>
            </w:r>
            <w:proofErr w:type="spellEnd"/>
            <w:r w:rsidRPr="00C51C3B">
              <w:rPr>
                <w:rFonts w:ascii="Times New Roman" w:hAnsi="Times New Roman"/>
                <w:sz w:val="24"/>
                <w:szCs w:val="24"/>
              </w:rPr>
              <w:t xml:space="preserve">» с образцами, блоки практических домашних и контрольных </w:t>
            </w:r>
            <w:proofErr w:type="gramStart"/>
            <w:r w:rsidRPr="00C51C3B">
              <w:rPr>
                <w:rFonts w:ascii="Times New Roman" w:hAnsi="Times New Roman"/>
                <w:sz w:val="24"/>
                <w:szCs w:val="24"/>
              </w:rPr>
              <w:t>заданий</w:t>
            </w:r>
            <w:proofErr w:type="gramEnd"/>
            <w:r w:rsidRPr="00C51C3B">
              <w:rPr>
                <w:rFonts w:ascii="Times New Roman" w:hAnsi="Times New Roman"/>
                <w:sz w:val="24"/>
                <w:szCs w:val="24"/>
              </w:rPr>
              <w:t xml:space="preserve"> базовых и уровневых по теме, блоки заданий для выравнивания, подготовка консультантов, экспертов</w:t>
            </w:r>
          </w:p>
        </w:tc>
      </w:tr>
      <w:tr w:rsidR="00634701" w:rsidTr="00D63D23">
        <w:tc>
          <w:tcPr>
            <w:tcW w:w="4361" w:type="dxa"/>
          </w:tcPr>
          <w:p w:rsidR="00634701" w:rsidRDefault="00634701" w:rsidP="0039325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D0C08">
              <w:rPr>
                <w:rFonts w:ascii="Times New Roman" w:hAnsi="Times New Roman"/>
                <w:b/>
                <w:sz w:val="24"/>
                <w:szCs w:val="24"/>
              </w:rPr>
              <w:t>обобщающий этап</w:t>
            </w:r>
          </w:p>
        </w:tc>
        <w:tc>
          <w:tcPr>
            <w:tcW w:w="5953" w:type="dxa"/>
          </w:tcPr>
          <w:p w:rsidR="00634701" w:rsidRDefault="00634701" w:rsidP="0039325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D0C08">
              <w:rPr>
                <w:rFonts w:ascii="Times New Roman" w:hAnsi="Times New Roman"/>
                <w:sz w:val="24"/>
                <w:szCs w:val="24"/>
              </w:rPr>
              <w:t>рефлексивно-оценочные действия</w:t>
            </w:r>
          </w:p>
        </w:tc>
      </w:tr>
    </w:tbl>
    <w:p w:rsidR="00634701" w:rsidRPr="004147B9" w:rsidRDefault="00634701" w:rsidP="00634701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634701" w:rsidRPr="00201CFC" w:rsidRDefault="00634701" w:rsidP="00634701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01CFC">
        <w:rPr>
          <w:rFonts w:ascii="Times New Roman" w:hAnsi="Times New Roman"/>
          <w:color w:val="000000"/>
          <w:sz w:val="24"/>
          <w:szCs w:val="24"/>
        </w:rPr>
        <w:t>Выстроенная модель учебной деятельности содержит информационно-образовательную среду, в которой ученики выбирают и реализуют (процессы самоопределения, самоорганизации, самообразования) индивидуальную траекторию обучения (выбор способа, средств, форм организации и отчетности, уровня сложности и помощи, темпа усвоения) в соответствии с потребностями.</w:t>
      </w:r>
    </w:p>
    <w:p w:rsidR="00634701" w:rsidRPr="00201CFC" w:rsidRDefault="00634701" w:rsidP="0063470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01CFC">
        <w:rPr>
          <w:rFonts w:ascii="Times New Roman" w:hAnsi="Times New Roman"/>
          <w:color w:val="000000"/>
          <w:sz w:val="24"/>
          <w:szCs w:val="24"/>
        </w:rPr>
        <w:t xml:space="preserve">Это потребует ввести в практику работы с учащимися техники постановки целей деятельности и  самоопределения, освоение </w:t>
      </w:r>
      <w:r w:rsidRPr="00201CFC">
        <w:rPr>
          <w:rFonts w:ascii="Times New Roman" w:hAnsi="Times New Roman"/>
          <w:sz w:val="24"/>
          <w:szCs w:val="24"/>
        </w:rPr>
        <w:t>рефлексивных действий как нормы работы на всех этапах урока, оперативное корректирование учебных действий,</w:t>
      </w:r>
      <w:r w:rsidRPr="00201CFC">
        <w:rPr>
          <w:i/>
          <w:iCs/>
          <w:sz w:val="24"/>
          <w:szCs w:val="24"/>
        </w:rPr>
        <w:t xml:space="preserve"> </w:t>
      </w:r>
      <w:r w:rsidRPr="00201CFC">
        <w:rPr>
          <w:rFonts w:ascii="Times New Roman" w:hAnsi="Times New Roman"/>
          <w:iCs/>
          <w:sz w:val="24"/>
          <w:szCs w:val="24"/>
        </w:rPr>
        <w:t>расширение учебные стратегий (стратегии смыслового чтения)</w:t>
      </w:r>
      <w:r w:rsidRPr="00201CFC">
        <w:rPr>
          <w:rFonts w:ascii="Times New Roman" w:hAnsi="Times New Roman"/>
          <w:sz w:val="24"/>
          <w:szCs w:val="24"/>
        </w:rPr>
        <w:t>.</w:t>
      </w:r>
    </w:p>
    <w:p w:rsidR="00634701" w:rsidRDefault="00634701"/>
    <w:sectPr w:rsidR="00634701" w:rsidSect="009E0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9762F"/>
    <w:multiLevelType w:val="hybridMultilevel"/>
    <w:tmpl w:val="886CFCFE"/>
    <w:lvl w:ilvl="0" w:tplc="4F3E6BD0">
      <w:start w:val="1"/>
      <w:numFmt w:val="upperRoman"/>
      <w:lvlText w:val="%1."/>
      <w:lvlJc w:val="left"/>
      <w:pPr>
        <w:ind w:left="1430" w:hanging="72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634701"/>
    <w:rsid w:val="00067953"/>
    <w:rsid w:val="005564D9"/>
    <w:rsid w:val="00634701"/>
    <w:rsid w:val="009E0C30"/>
    <w:rsid w:val="00D63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7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701"/>
    <w:pPr>
      <w:ind w:left="720"/>
      <w:contextualSpacing/>
    </w:pPr>
  </w:style>
  <w:style w:type="table" w:styleId="a4">
    <w:name w:val="Table Grid"/>
    <w:basedOn w:val="a1"/>
    <w:uiPriority w:val="59"/>
    <w:rsid w:val="00634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1753</Characters>
  <Application>Microsoft Office Word</Application>
  <DocSecurity>0</DocSecurity>
  <Lines>14</Lines>
  <Paragraphs>4</Paragraphs>
  <ScaleCrop>false</ScaleCrop>
  <Company>Hewlett-Packard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2017-11-19T08:54:00Z</dcterms:created>
  <dcterms:modified xsi:type="dcterms:W3CDTF">2017-11-19T14:13:00Z</dcterms:modified>
</cp:coreProperties>
</file>