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C30" w:rsidRDefault="009E0C30"/>
    <w:p w:rsidR="00E37C19" w:rsidRPr="00E37C19" w:rsidRDefault="00E37C19" w:rsidP="00E37C19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425D49">
        <w:rPr>
          <w:rFonts w:ascii="Times New Roman" w:hAnsi="Times New Roman"/>
          <w:sz w:val="26"/>
          <w:szCs w:val="26"/>
        </w:rPr>
        <w:t>Материалы</w:t>
      </w:r>
    </w:p>
    <w:p w:rsidR="00E37C19" w:rsidRPr="00E37C19" w:rsidRDefault="00E37C19" w:rsidP="00E37C19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425D49">
        <w:rPr>
          <w:rFonts w:ascii="Times New Roman" w:hAnsi="Times New Roman"/>
          <w:sz w:val="26"/>
          <w:szCs w:val="26"/>
        </w:rPr>
        <w:t>школьной проектной группы по реализации муниципального проекта «Формирование читательской компетентности в основной школе»</w:t>
      </w:r>
    </w:p>
    <w:p w:rsidR="00E37C19" w:rsidRPr="00E37C19" w:rsidRDefault="00E37C19" w:rsidP="00E37C19">
      <w:pPr>
        <w:spacing w:after="0"/>
        <w:ind w:left="710"/>
        <w:rPr>
          <w:rFonts w:ascii="Times New Roman" w:hAnsi="Times New Roman"/>
          <w:b/>
          <w:sz w:val="26"/>
          <w:szCs w:val="26"/>
        </w:rPr>
      </w:pPr>
      <w:r w:rsidRPr="00CB3D68">
        <w:rPr>
          <w:rFonts w:ascii="Times New Roman" w:hAnsi="Times New Roman"/>
          <w:sz w:val="26"/>
          <w:szCs w:val="26"/>
        </w:rPr>
        <w:t xml:space="preserve">Тема: </w:t>
      </w:r>
      <w:r w:rsidRPr="00CB3D68">
        <w:rPr>
          <w:rFonts w:ascii="Times New Roman" w:hAnsi="Times New Roman"/>
          <w:b/>
          <w:sz w:val="26"/>
          <w:szCs w:val="26"/>
        </w:rPr>
        <w:t>проектирование модели обучения смысловому чтению.</w:t>
      </w:r>
    </w:p>
    <w:p w:rsidR="00E37C19" w:rsidRPr="00CB3D68" w:rsidRDefault="00E37C19" w:rsidP="00B81A52">
      <w:pPr>
        <w:pStyle w:val="a4"/>
        <w:numPr>
          <w:ilvl w:val="0"/>
          <w:numId w:val="2"/>
        </w:numPr>
        <w:rPr>
          <w:b/>
        </w:rPr>
      </w:pPr>
      <w:r w:rsidRPr="00CB3D68">
        <w:rPr>
          <w:b/>
        </w:rPr>
        <w:t xml:space="preserve">Критерии оценивания </w:t>
      </w:r>
      <w:proofErr w:type="spellStart"/>
      <w:r w:rsidRPr="00CB3D68">
        <w:rPr>
          <w:b/>
        </w:rPr>
        <w:t>сформированности</w:t>
      </w:r>
      <w:proofErr w:type="spellEnd"/>
      <w:r w:rsidRPr="00CB3D68">
        <w:rPr>
          <w:b/>
        </w:rPr>
        <w:t xml:space="preserve"> умений смыслового чтения</w:t>
      </w:r>
    </w:p>
    <w:tbl>
      <w:tblPr>
        <w:tblStyle w:val="a3"/>
        <w:tblW w:w="0" w:type="auto"/>
        <w:tblInd w:w="-34" w:type="dxa"/>
        <w:tblLook w:val="04A0"/>
      </w:tblPr>
      <w:tblGrid>
        <w:gridCol w:w="2201"/>
        <w:gridCol w:w="2675"/>
        <w:gridCol w:w="3933"/>
        <w:gridCol w:w="795"/>
      </w:tblGrid>
      <w:tr w:rsidR="00E37C19" w:rsidRPr="00CB3D68" w:rsidTr="00CE4FD1">
        <w:tc>
          <w:tcPr>
            <w:tcW w:w="2202" w:type="dxa"/>
          </w:tcPr>
          <w:p w:rsidR="00E37C19" w:rsidRPr="00CB3D68" w:rsidRDefault="00E37C19" w:rsidP="0039325F">
            <w:pPr>
              <w:pStyle w:val="a4"/>
            </w:pPr>
            <w:r w:rsidRPr="00CB3D68">
              <w:t>Умения</w:t>
            </w:r>
          </w:p>
        </w:tc>
        <w:tc>
          <w:tcPr>
            <w:tcW w:w="2675" w:type="dxa"/>
          </w:tcPr>
          <w:p w:rsidR="00E37C19" w:rsidRPr="00CB3D68" w:rsidRDefault="00E37C19" w:rsidP="0039325F">
            <w:pPr>
              <w:pStyle w:val="a4"/>
            </w:pPr>
            <w:r w:rsidRPr="00CB3D68">
              <w:t xml:space="preserve">Критерии </w:t>
            </w:r>
          </w:p>
        </w:tc>
        <w:tc>
          <w:tcPr>
            <w:tcW w:w="3933" w:type="dxa"/>
          </w:tcPr>
          <w:p w:rsidR="00E37C19" w:rsidRPr="00CB3D68" w:rsidRDefault="00E37C19" w:rsidP="0039325F">
            <w:pPr>
              <w:pStyle w:val="a4"/>
            </w:pPr>
            <w:r w:rsidRPr="00CB3D68">
              <w:t>Дескрипторы</w:t>
            </w:r>
          </w:p>
        </w:tc>
        <w:tc>
          <w:tcPr>
            <w:tcW w:w="795" w:type="dxa"/>
          </w:tcPr>
          <w:p w:rsidR="00E37C19" w:rsidRPr="00CB3D68" w:rsidRDefault="00E37C19" w:rsidP="0039325F">
            <w:pPr>
              <w:pStyle w:val="a4"/>
            </w:pPr>
            <w:r w:rsidRPr="00CB3D68">
              <w:t>Балл</w:t>
            </w:r>
          </w:p>
        </w:tc>
      </w:tr>
      <w:tr w:rsidR="00CE4FD1" w:rsidRPr="00CB3D68" w:rsidTr="00CE4FD1">
        <w:tc>
          <w:tcPr>
            <w:tcW w:w="2202" w:type="dxa"/>
            <w:vMerge w:val="restart"/>
            <w:vAlign w:val="center"/>
          </w:tcPr>
          <w:p w:rsidR="00CE4FD1" w:rsidRPr="00CB3D68" w:rsidRDefault="00CE4FD1" w:rsidP="00CE4FD1">
            <w:pPr>
              <w:pStyle w:val="a4"/>
            </w:pPr>
            <w:r w:rsidRPr="00CB3D68">
              <w:t xml:space="preserve">Поиск информации и понимание </w:t>
            </w:r>
            <w:proofErr w:type="gramStart"/>
            <w:r w:rsidRPr="00CB3D68">
              <w:t>прочитанного</w:t>
            </w:r>
            <w:proofErr w:type="gramEnd"/>
          </w:p>
        </w:tc>
        <w:tc>
          <w:tcPr>
            <w:tcW w:w="2675" w:type="dxa"/>
          </w:tcPr>
          <w:p w:rsidR="00CE4FD1" w:rsidRPr="00CB3D68" w:rsidRDefault="00CE4FD1" w:rsidP="0039325F">
            <w:pPr>
              <w:pStyle w:val="a4"/>
            </w:pPr>
            <w:r w:rsidRPr="00CB3D68">
              <w:t>Умение определять тему и главную мысль текста</w:t>
            </w:r>
          </w:p>
        </w:tc>
        <w:tc>
          <w:tcPr>
            <w:tcW w:w="3933" w:type="dxa"/>
          </w:tcPr>
          <w:p w:rsidR="00CE4FD1" w:rsidRPr="00CB3D68" w:rsidRDefault="00CE4FD1" w:rsidP="0039325F">
            <w:pPr>
              <w:pStyle w:val="a4"/>
            </w:pPr>
            <w:r w:rsidRPr="00CB3D68">
              <w:t>Определил и грамотно сформулировал тему и главную мысль текста</w:t>
            </w:r>
          </w:p>
        </w:tc>
        <w:tc>
          <w:tcPr>
            <w:tcW w:w="795" w:type="dxa"/>
          </w:tcPr>
          <w:p w:rsidR="00CE4FD1" w:rsidRPr="00CB3D68" w:rsidRDefault="00CE4FD1" w:rsidP="0039325F">
            <w:pPr>
              <w:pStyle w:val="a4"/>
            </w:pPr>
            <w:r w:rsidRPr="00CB3D68">
              <w:t>2</w:t>
            </w:r>
          </w:p>
        </w:tc>
      </w:tr>
      <w:tr w:rsidR="00CE4FD1" w:rsidRPr="00CB3D68" w:rsidTr="00CE4FD1">
        <w:tc>
          <w:tcPr>
            <w:tcW w:w="2202" w:type="dxa"/>
            <w:vMerge/>
          </w:tcPr>
          <w:p w:rsidR="00CE4FD1" w:rsidRPr="00CB3D68" w:rsidRDefault="00CE4FD1" w:rsidP="0039325F">
            <w:pPr>
              <w:pStyle w:val="a4"/>
            </w:pPr>
          </w:p>
        </w:tc>
        <w:tc>
          <w:tcPr>
            <w:tcW w:w="2675" w:type="dxa"/>
          </w:tcPr>
          <w:p w:rsidR="00CE4FD1" w:rsidRPr="00CB3D68" w:rsidRDefault="00CE4FD1" w:rsidP="0039325F">
            <w:pPr>
              <w:pStyle w:val="a4"/>
            </w:pPr>
          </w:p>
        </w:tc>
        <w:tc>
          <w:tcPr>
            <w:tcW w:w="3933" w:type="dxa"/>
          </w:tcPr>
          <w:p w:rsidR="00CE4FD1" w:rsidRPr="00CB3D68" w:rsidRDefault="00CE4FD1" w:rsidP="0039325F">
            <w:pPr>
              <w:pStyle w:val="a4"/>
            </w:pPr>
            <w:r w:rsidRPr="00CB3D68">
              <w:t>Определил тему текста, не смог сформулировать главную мысль</w:t>
            </w:r>
          </w:p>
        </w:tc>
        <w:tc>
          <w:tcPr>
            <w:tcW w:w="795" w:type="dxa"/>
          </w:tcPr>
          <w:p w:rsidR="00CE4FD1" w:rsidRPr="00CB3D68" w:rsidRDefault="00CE4FD1" w:rsidP="0039325F">
            <w:pPr>
              <w:pStyle w:val="a4"/>
            </w:pPr>
            <w:r w:rsidRPr="00CB3D68">
              <w:t>1</w:t>
            </w:r>
          </w:p>
        </w:tc>
      </w:tr>
      <w:tr w:rsidR="00CE4FD1" w:rsidRPr="00CB3D68" w:rsidTr="00CE4FD1">
        <w:tc>
          <w:tcPr>
            <w:tcW w:w="2202" w:type="dxa"/>
            <w:vMerge/>
          </w:tcPr>
          <w:p w:rsidR="00CE4FD1" w:rsidRPr="00CB3D68" w:rsidRDefault="00CE4FD1" w:rsidP="0039325F">
            <w:pPr>
              <w:pStyle w:val="a4"/>
            </w:pPr>
          </w:p>
        </w:tc>
        <w:tc>
          <w:tcPr>
            <w:tcW w:w="2675" w:type="dxa"/>
          </w:tcPr>
          <w:p w:rsidR="00CE4FD1" w:rsidRPr="00CB3D68" w:rsidRDefault="00CE4FD1" w:rsidP="0039325F">
            <w:pPr>
              <w:pStyle w:val="a4"/>
            </w:pPr>
          </w:p>
        </w:tc>
        <w:tc>
          <w:tcPr>
            <w:tcW w:w="3933" w:type="dxa"/>
          </w:tcPr>
          <w:p w:rsidR="00CE4FD1" w:rsidRPr="00CB3D68" w:rsidRDefault="00CE4FD1" w:rsidP="0039325F">
            <w:pPr>
              <w:pStyle w:val="a4"/>
            </w:pPr>
            <w:r w:rsidRPr="00CB3D68">
              <w:t>Не сформулировал тему и главную мысль текста</w:t>
            </w:r>
          </w:p>
        </w:tc>
        <w:tc>
          <w:tcPr>
            <w:tcW w:w="795" w:type="dxa"/>
          </w:tcPr>
          <w:p w:rsidR="00CE4FD1" w:rsidRPr="00CB3D68" w:rsidRDefault="00CE4FD1" w:rsidP="0039325F">
            <w:pPr>
              <w:pStyle w:val="a4"/>
            </w:pPr>
            <w:r w:rsidRPr="00CB3D68">
              <w:t>0</w:t>
            </w:r>
          </w:p>
        </w:tc>
      </w:tr>
      <w:tr w:rsidR="00CE4FD1" w:rsidRPr="00CB3D68" w:rsidTr="00CE4FD1">
        <w:tc>
          <w:tcPr>
            <w:tcW w:w="2202" w:type="dxa"/>
            <w:vMerge w:val="restart"/>
            <w:vAlign w:val="center"/>
          </w:tcPr>
          <w:p w:rsidR="00CE4FD1" w:rsidRPr="00CB3D68" w:rsidRDefault="00CE4FD1" w:rsidP="00CE4FD1">
            <w:pPr>
              <w:pStyle w:val="a4"/>
            </w:pPr>
            <w:r w:rsidRPr="00CB3D68">
              <w:t xml:space="preserve">Поиск информации и понимание </w:t>
            </w:r>
            <w:proofErr w:type="gramStart"/>
            <w:r w:rsidRPr="00CB3D68">
              <w:t>прочитанного</w:t>
            </w:r>
            <w:proofErr w:type="gramEnd"/>
          </w:p>
        </w:tc>
        <w:tc>
          <w:tcPr>
            <w:tcW w:w="2675" w:type="dxa"/>
          </w:tcPr>
          <w:p w:rsidR="00CE4FD1" w:rsidRPr="00CB3D68" w:rsidRDefault="00CE4FD1" w:rsidP="0039325F">
            <w:pPr>
              <w:pStyle w:val="a4"/>
            </w:pPr>
            <w:r w:rsidRPr="00CB3D68">
              <w:t>Умение составлять план текста</w:t>
            </w:r>
          </w:p>
        </w:tc>
        <w:tc>
          <w:tcPr>
            <w:tcW w:w="3933" w:type="dxa"/>
          </w:tcPr>
          <w:p w:rsidR="00CE4FD1" w:rsidRPr="00CB3D68" w:rsidRDefault="00CE4FD1" w:rsidP="0039325F">
            <w:pPr>
              <w:pStyle w:val="a4"/>
            </w:pPr>
            <w:r w:rsidRPr="00CB3D68">
              <w:t>Составил сложный план, в котором отразил все смысловые части, последовательность частей не нарушена</w:t>
            </w:r>
          </w:p>
        </w:tc>
        <w:tc>
          <w:tcPr>
            <w:tcW w:w="795" w:type="dxa"/>
          </w:tcPr>
          <w:p w:rsidR="00CE4FD1" w:rsidRPr="00CB3D68" w:rsidRDefault="00CE4FD1" w:rsidP="0039325F">
            <w:pPr>
              <w:pStyle w:val="a4"/>
            </w:pPr>
            <w:r w:rsidRPr="00CB3D68">
              <w:t>3</w:t>
            </w:r>
          </w:p>
        </w:tc>
      </w:tr>
      <w:tr w:rsidR="00CE4FD1" w:rsidRPr="00CB3D68" w:rsidTr="00CE4FD1">
        <w:tc>
          <w:tcPr>
            <w:tcW w:w="2202" w:type="dxa"/>
            <w:vMerge/>
          </w:tcPr>
          <w:p w:rsidR="00CE4FD1" w:rsidRPr="00CB3D68" w:rsidRDefault="00CE4FD1" w:rsidP="0039325F">
            <w:pPr>
              <w:pStyle w:val="a4"/>
            </w:pPr>
          </w:p>
        </w:tc>
        <w:tc>
          <w:tcPr>
            <w:tcW w:w="2675" w:type="dxa"/>
          </w:tcPr>
          <w:p w:rsidR="00CE4FD1" w:rsidRPr="00CB3D68" w:rsidRDefault="00CE4FD1" w:rsidP="0039325F">
            <w:pPr>
              <w:pStyle w:val="a4"/>
            </w:pPr>
          </w:p>
        </w:tc>
        <w:tc>
          <w:tcPr>
            <w:tcW w:w="3933" w:type="dxa"/>
          </w:tcPr>
          <w:p w:rsidR="00CE4FD1" w:rsidRPr="00CB3D68" w:rsidRDefault="00CE4FD1" w:rsidP="0039325F">
            <w:pPr>
              <w:pStyle w:val="a4"/>
            </w:pPr>
            <w:r w:rsidRPr="00CB3D68">
              <w:t>Составил простой план, в котором отразил все смысловые части, последовательность частей не нарушена</w:t>
            </w:r>
          </w:p>
        </w:tc>
        <w:tc>
          <w:tcPr>
            <w:tcW w:w="795" w:type="dxa"/>
          </w:tcPr>
          <w:p w:rsidR="00CE4FD1" w:rsidRPr="00CB3D68" w:rsidRDefault="00CE4FD1" w:rsidP="0039325F">
            <w:pPr>
              <w:pStyle w:val="a4"/>
            </w:pPr>
            <w:r w:rsidRPr="00CB3D68">
              <w:t>2</w:t>
            </w:r>
          </w:p>
        </w:tc>
      </w:tr>
      <w:tr w:rsidR="00CE4FD1" w:rsidRPr="00CB3D68" w:rsidTr="00CE4FD1">
        <w:tc>
          <w:tcPr>
            <w:tcW w:w="2202" w:type="dxa"/>
            <w:vMerge/>
          </w:tcPr>
          <w:p w:rsidR="00CE4FD1" w:rsidRPr="00CB3D68" w:rsidRDefault="00CE4FD1" w:rsidP="0039325F">
            <w:pPr>
              <w:pStyle w:val="a4"/>
            </w:pPr>
          </w:p>
        </w:tc>
        <w:tc>
          <w:tcPr>
            <w:tcW w:w="2675" w:type="dxa"/>
          </w:tcPr>
          <w:p w:rsidR="00CE4FD1" w:rsidRPr="00CB3D68" w:rsidRDefault="00CE4FD1" w:rsidP="0039325F">
            <w:pPr>
              <w:pStyle w:val="a4"/>
            </w:pPr>
          </w:p>
        </w:tc>
        <w:tc>
          <w:tcPr>
            <w:tcW w:w="3933" w:type="dxa"/>
          </w:tcPr>
          <w:p w:rsidR="00CE4FD1" w:rsidRPr="00CB3D68" w:rsidRDefault="00CE4FD1" w:rsidP="0039325F">
            <w:pPr>
              <w:pStyle w:val="a4"/>
            </w:pPr>
            <w:r w:rsidRPr="00CB3D68">
              <w:t>Составил план, пропущена одна смысловая часть текста; или в плане отражены все смысловые части текста, но нарушена последовательность частей</w:t>
            </w:r>
          </w:p>
        </w:tc>
        <w:tc>
          <w:tcPr>
            <w:tcW w:w="795" w:type="dxa"/>
          </w:tcPr>
          <w:p w:rsidR="00CE4FD1" w:rsidRPr="00CB3D68" w:rsidRDefault="00CE4FD1" w:rsidP="0039325F">
            <w:pPr>
              <w:pStyle w:val="a4"/>
            </w:pPr>
            <w:r w:rsidRPr="00CB3D68">
              <w:t>1</w:t>
            </w:r>
          </w:p>
        </w:tc>
      </w:tr>
      <w:tr w:rsidR="00CE4FD1" w:rsidRPr="00CB3D68" w:rsidTr="00CE4FD1">
        <w:tc>
          <w:tcPr>
            <w:tcW w:w="2202" w:type="dxa"/>
            <w:vMerge/>
          </w:tcPr>
          <w:p w:rsidR="00CE4FD1" w:rsidRPr="00CB3D68" w:rsidRDefault="00CE4FD1" w:rsidP="0039325F">
            <w:pPr>
              <w:pStyle w:val="a4"/>
            </w:pPr>
          </w:p>
        </w:tc>
        <w:tc>
          <w:tcPr>
            <w:tcW w:w="2675" w:type="dxa"/>
          </w:tcPr>
          <w:p w:rsidR="00CE4FD1" w:rsidRPr="00CB3D68" w:rsidRDefault="00CE4FD1" w:rsidP="0039325F">
            <w:pPr>
              <w:pStyle w:val="a4"/>
            </w:pPr>
          </w:p>
        </w:tc>
        <w:tc>
          <w:tcPr>
            <w:tcW w:w="3933" w:type="dxa"/>
          </w:tcPr>
          <w:p w:rsidR="00CE4FD1" w:rsidRPr="00CB3D68" w:rsidRDefault="00CE4FD1" w:rsidP="0039325F">
            <w:pPr>
              <w:pStyle w:val="a4"/>
            </w:pPr>
            <w:r w:rsidRPr="00CB3D68">
              <w:t>Не составил план</w:t>
            </w:r>
          </w:p>
        </w:tc>
        <w:tc>
          <w:tcPr>
            <w:tcW w:w="795" w:type="dxa"/>
          </w:tcPr>
          <w:p w:rsidR="00CE4FD1" w:rsidRPr="00CB3D68" w:rsidRDefault="00CE4FD1" w:rsidP="0039325F">
            <w:pPr>
              <w:pStyle w:val="a4"/>
            </w:pPr>
            <w:r w:rsidRPr="00CB3D68">
              <w:t>0</w:t>
            </w:r>
          </w:p>
        </w:tc>
      </w:tr>
      <w:tr w:rsidR="00CE4FD1" w:rsidRPr="00CB3D68" w:rsidTr="00CE4FD1">
        <w:tc>
          <w:tcPr>
            <w:tcW w:w="2202" w:type="dxa"/>
            <w:vMerge w:val="restart"/>
            <w:vAlign w:val="center"/>
          </w:tcPr>
          <w:p w:rsidR="00CE4FD1" w:rsidRPr="00CB3D68" w:rsidRDefault="00CE4FD1" w:rsidP="00CE4FD1">
            <w:pPr>
              <w:pStyle w:val="a4"/>
            </w:pPr>
            <w:r w:rsidRPr="00CB3D68">
              <w:t xml:space="preserve">Поиск информации и понимание </w:t>
            </w:r>
            <w:proofErr w:type="gramStart"/>
            <w:r w:rsidRPr="00CB3D68">
              <w:t>прочитанного</w:t>
            </w:r>
            <w:proofErr w:type="gramEnd"/>
          </w:p>
        </w:tc>
        <w:tc>
          <w:tcPr>
            <w:tcW w:w="2675" w:type="dxa"/>
          </w:tcPr>
          <w:p w:rsidR="00CE4FD1" w:rsidRPr="00CB3D68" w:rsidRDefault="00CE4FD1" w:rsidP="0039325F">
            <w:pPr>
              <w:pStyle w:val="a4"/>
            </w:pPr>
          </w:p>
        </w:tc>
        <w:tc>
          <w:tcPr>
            <w:tcW w:w="3933" w:type="dxa"/>
          </w:tcPr>
          <w:p w:rsidR="00CE4FD1" w:rsidRPr="00CB3D68" w:rsidRDefault="00CE4FD1" w:rsidP="0039325F">
            <w:pPr>
              <w:pStyle w:val="a4"/>
            </w:pPr>
            <w:r w:rsidRPr="00CB3D68">
              <w:t>Умение восстанавливать последовательность событий Последовательность событий не нарушена</w:t>
            </w:r>
          </w:p>
        </w:tc>
        <w:tc>
          <w:tcPr>
            <w:tcW w:w="795" w:type="dxa"/>
          </w:tcPr>
          <w:p w:rsidR="00CE4FD1" w:rsidRPr="00CB3D68" w:rsidRDefault="00CE4FD1" w:rsidP="0039325F">
            <w:pPr>
              <w:pStyle w:val="a4"/>
            </w:pPr>
            <w:r w:rsidRPr="00CB3D68">
              <w:t>2</w:t>
            </w:r>
          </w:p>
        </w:tc>
      </w:tr>
      <w:tr w:rsidR="00CE4FD1" w:rsidRPr="00CB3D68" w:rsidTr="00CE4FD1">
        <w:tc>
          <w:tcPr>
            <w:tcW w:w="2202" w:type="dxa"/>
            <w:vMerge/>
          </w:tcPr>
          <w:p w:rsidR="00CE4FD1" w:rsidRPr="00CB3D68" w:rsidRDefault="00CE4FD1" w:rsidP="0039325F">
            <w:pPr>
              <w:pStyle w:val="a4"/>
            </w:pPr>
          </w:p>
        </w:tc>
        <w:tc>
          <w:tcPr>
            <w:tcW w:w="2675" w:type="dxa"/>
          </w:tcPr>
          <w:p w:rsidR="00CE4FD1" w:rsidRPr="00CB3D68" w:rsidRDefault="00CE4FD1" w:rsidP="0039325F">
            <w:pPr>
              <w:pStyle w:val="a4"/>
            </w:pPr>
          </w:p>
        </w:tc>
        <w:tc>
          <w:tcPr>
            <w:tcW w:w="3933" w:type="dxa"/>
          </w:tcPr>
          <w:p w:rsidR="00CE4FD1" w:rsidRPr="00CB3D68" w:rsidRDefault="00CE4FD1" w:rsidP="0039325F">
            <w:pPr>
              <w:pStyle w:val="a4"/>
            </w:pPr>
            <w:r w:rsidRPr="00CB3D68">
              <w:t>Допустил ошибку в последовательности двух событий</w:t>
            </w:r>
          </w:p>
        </w:tc>
        <w:tc>
          <w:tcPr>
            <w:tcW w:w="795" w:type="dxa"/>
          </w:tcPr>
          <w:p w:rsidR="00CE4FD1" w:rsidRPr="00CB3D68" w:rsidRDefault="00CE4FD1" w:rsidP="0039325F">
            <w:pPr>
              <w:pStyle w:val="a4"/>
            </w:pPr>
            <w:r w:rsidRPr="00CB3D68">
              <w:t>1</w:t>
            </w:r>
          </w:p>
        </w:tc>
      </w:tr>
      <w:tr w:rsidR="00CE4FD1" w:rsidRPr="00CB3D68" w:rsidTr="00CE4FD1">
        <w:tc>
          <w:tcPr>
            <w:tcW w:w="2202" w:type="dxa"/>
            <w:vMerge/>
          </w:tcPr>
          <w:p w:rsidR="00CE4FD1" w:rsidRPr="00CB3D68" w:rsidRDefault="00CE4FD1" w:rsidP="0039325F">
            <w:pPr>
              <w:pStyle w:val="a4"/>
            </w:pPr>
          </w:p>
        </w:tc>
        <w:tc>
          <w:tcPr>
            <w:tcW w:w="2675" w:type="dxa"/>
          </w:tcPr>
          <w:p w:rsidR="00CE4FD1" w:rsidRPr="00CB3D68" w:rsidRDefault="00CE4FD1" w:rsidP="0039325F">
            <w:pPr>
              <w:pStyle w:val="a4"/>
            </w:pPr>
          </w:p>
        </w:tc>
        <w:tc>
          <w:tcPr>
            <w:tcW w:w="3933" w:type="dxa"/>
          </w:tcPr>
          <w:p w:rsidR="00CE4FD1" w:rsidRPr="00CB3D68" w:rsidRDefault="00CE4FD1" w:rsidP="0039325F">
            <w:pPr>
              <w:pStyle w:val="a4"/>
            </w:pPr>
            <w:r w:rsidRPr="00CB3D68">
              <w:t>Последовательность событий нарушена</w:t>
            </w:r>
          </w:p>
        </w:tc>
        <w:tc>
          <w:tcPr>
            <w:tcW w:w="795" w:type="dxa"/>
          </w:tcPr>
          <w:p w:rsidR="00CE4FD1" w:rsidRPr="00CB3D68" w:rsidRDefault="00CE4FD1" w:rsidP="0039325F">
            <w:pPr>
              <w:pStyle w:val="a4"/>
            </w:pPr>
            <w:r w:rsidRPr="00CB3D68">
              <w:t>0</w:t>
            </w:r>
          </w:p>
        </w:tc>
      </w:tr>
      <w:tr w:rsidR="00CE4FD1" w:rsidRPr="00CB3D68" w:rsidTr="00CE4FD1">
        <w:tc>
          <w:tcPr>
            <w:tcW w:w="2202" w:type="dxa"/>
            <w:vMerge w:val="restart"/>
            <w:vAlign w:val="center"/>
          </w:tcPr>
          <w:p w:rsidR="00CE4FD1" w:rsidRPr="00CB3D68" w:rsidRDefault="00CE4FD1" w:rsidP="00CE4FD1">
            <w:pPr>
              <w:pStyle w:val="a4"/>
            </w:pPr>
            <w:r w:rsidRPr="00CB3D68">
              <w:t xml:space="preserve">Поиск информации и понимание </w:t>
            </w:r>
            <w:proofErr w:type="gramStart"/>
            <w:r w:rsidRPr="00CB3D68">
              <w:t>прочитанного</w:t>
            </w:r>
            <w:proofErr w:type="gramEnd"/>
          </w:p>
        </w:tc>
        <w:tc>
          <w:tcPr>
            <w:tcW w:w="2675" w:type="dxa"/>
          </w:tcPr>
          <w:p w:rsidR="00CE4FD1" w:rsidRPr="00CB3D68" w:rsidRDefault="00CE4FD1" w:rsidP="0039325F">
            <w:pPr>
              <w:pStyle w:val="a4"/>
            </w:pPr>
            <w:r w:rsidRPr="00CB3D68">
              <w:t>Умение отвечать на вопросы по содержанию текста</w:t>
            </w:r>
          </w:p>
        </w:tc>
        <w:tc>
          <w:tcPr>
            <w:tcW w:w="3933" w:type="dxa"/>
          </w:tcPr>
          <w:p w:rsidR="00CE4FD1" w:rsidRPr="00CB3D68" w:rsidRDefault="00CE4FD1" w:rsidP="0039325F">
            <w:pPr>
              <w:pStyle w:val="a4"/>
            </w:pPr>
            <w:r w:rsidRPr="00CB3D68">
              <w:t>Ответ оформлен как законченное речевое высказывание, подтвержденное информацией из текста</w:t>
            </w:r>
          </w:p>
        </w:tc>
        <w:tc>
          <w:tcPr>
            <w:tcW w:w="795" w:type="dxa"/>
          </w:tcPr>
          <w:p w:rsidR="00CE4FD1" w:rsidRPr="00CB3D68" w:rsidRDefault="00CE4FD1" w:rsidP="0039325F">
            <w:pPr>
              <w:pStyle w:val="a4"/>
            </w:pPr>
            <w:r w:rsidRPr="00CB3D68">
              <w:t>2</w:t>
            </w:r>
          </w:p>
        </w:tc>
      </w:tr>
      <w:tr w:rsidR="00CE4FD1" w:rsidRPr="00CB3D68" w:rsidTr="00CE4FD1">
        <w:tc>
          <w:tcPr>
            <w:tcW w:w="2202" w:type="dxa"/>
            <w:vMerge/>
          </w:tcPr>
          <w:p w:rsidR="00CE4FD1" w:rsidRPr="00CB3D68" w:rsidRDefault="00CE4FD1" w:rsidP="0039325F">
            <w:pPr>
              <w:pStyle w:val="a4"/>
            </w:pPr>
          </w:p>
        </w:tc>
        <w:tc>
          <w:tcPr>
            <w:tcW w:w="2675" w:type="dxa"/>
          </w:tcPr>
          <w:p w:rsidR="00CE4FD1" w:rsidRPr="00CB3D68" w:rsidRDefault="00CE4FD1" w:rsidP="0039325F">
            <w:pPr>
              <w:pStyle w:val="a4"/>
            </w:pPr>
          </w:p>
        </w:tc>
        <w:tc>
          <w:tcPr>
            <w:tcW w:w="3933" w:type="dxa"/>
          </w:tcPr>
          <w:p w:rsidR="00CE4FD1" w:rsidRPr="00CB3D68" w:rsidRDefault="00CE4FD1" w:rsidP="0039325F">
            <w:pPr>
              <w:pStyle w:val="a4"/>
            </w:pPr>
            <w:r w:rsidRPr="00CB3D68">
              <w:t>Сформулированный ответ правильный, но односложный, не подтвержденный информацией из текста</w:t>
            </w:r>
          </w:p>
        </w:tc>
        <w:tc>
          <w:tcPr>
            <w:tcW w:w="795" w:type="dxa"/>
          </w:tcPr>
          <w:p w:rsidR="00CE4FD1" w:rsidRPr="00CB3D68" w:rsidRDefault="00CE4FD1" w:rsidP="0039325F">
            <w:pPr>
              <w:pStyle w:val="a4"/>
            </w:pPr>
            <w:r w:rsidRPr="00CB3D68">
              <w:t>1</w:t>
            </w:r>
          </w:p>
        </w:tc>
      </w:tr>
      <w:tr w:rsidR="00CE4FD1" w:rsidRPr="00CB3D68" w:rsidTr="00CE4FD1">
        <w:tc>
          <w:tcPr>
            <w:tcW w:w="2202" w:type="dxa"/>
            <w:vMerge/>
          </w:tcPr>
          <w:p w:rsidR="00CE4FD1" w:rsidRPr="00CB3D68" w:rsidRDefault="00CE4FD1" w:rsidP="0039325F">
            <w:pPr>
              <w:pStyle w:val="a4"/>
            </w:pPr>
          </w:p>
        </w:tc>
        <w:tc>
          <w:tcPr>
            <w:tcW w:w="2675" w:type="dxa"/>
          </w:tcPr>
          <w:p w:rsidR="00CE4FD1" w:rsidRPr="00CB3D68" w:rsidRDefault="00CE4FD1" w:rsidP="0039325F">
            <w:pPr>
              <w:pStyle w:val="a4"/>
            </w:pPr>
          </w:p>
        </w:tc>
        <w:tc>
          <w:tcPr>
            <w:tcW w:w="3933" w:type="dxa"/>
          </w:tcPr>
          <w:p w:rsidR="00CE4FD1" w:rsidRPr="00CB3D68" w:rsidRDefault="00CE4FD1" w:rsidP="0039325F">
            <w:pPr>
              <w:pStyle w:val="a4"/>
            </w:pPr>
            <w:r w:rsidRPr="00CB3D68">
              <w:t>Ответ не соответствует содержанию текста</w:t>
            </w:r>
          </w:p>
        </w:tc>
        <w:tc>
          <w:tcPr>
            <w:tcW w:w="795" w:type="dxa"/>
          </w:tcPr>
          <w:p w:rsidR="00CE4FD1" w:rsidRPr="00CB3D68" w:rsidRDefault="00CE4FD1" w:rsidP="0039325F">
            <w:pPr>
              <w:pStyle w:val="a4"/>
            </w:pPr>
            <w:r w:rsidRPr="00CB3D68">
              <w:t>0</w:t>
            </w:r>
          </w:p>
        </w:tc>
      </w:tr>
    </w:tbl>
    <w:p w:rsidR="00CE4FD1" w:rsidRDefault="00CE4FD1" w:rsidP="0039325F">
      <w:pPr>
        <w:pStyle w:val="a4"/>
        <w:sectPr w:rsidR="00CE4FD1" w:rsidSect="00B81A52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tbl>
      <w:tblPr>
        <w:tblStyle w:val="a3"/>
        <w:tblpPr w:leftFromText="180" w:rightFromText="180" w:horzAnchor="margin" w:tblpY="483"/>
        <w:tblW w:w="9605" w:type="dxa"/>
        <w:tblLook w:val="04A0"/>
      </w:tblPr>
      <w:tblGrid>
        <w:gridCol w:w="2202"/>
        <w:gridCol w:w="2675"/>
        <w:gridCol w:w="3933"/>
        <w:gridCol w:w="795"/>
      </w:tblGrid>
      <w:tr w:rsidR="00DC188D" w:rsidRPr="00CB3D68" w:rsidTr="00DC188D">
        <w:tc>
          <w:tcPr>
            <w:tcW w:w="2202" w:type="dxa"/>
            <w:vMerge w:val="restart"/>
            <w:vAlign w:val="center"/>
          </w:tcPr>
          <w:p w:rsidR="00DC188D" w:rsidRPr="00CB3D68" w:rsidRDefault="00DC188D" w:rsidP="00DC188D">
            <w:pPr>
              <w:pStyle w:val="a4"/>
            </w:pPr>
            <w:r w:rsidRPr="00CB3D68">
              <w:lastRenderedPageBreak/>
              <w:t>Интерпретация информации</w:t>
            </w:r>
          </w:p>
        </w:tc>
        <w:tc>
          <w:tcPr>
            <w:tcW w:w="2675" w:type="dxa"/>
          </w:tcPr>
          <w:p w:rsidR="00DC188D" w:rsidRPr="00CB3D68" w:rsidRDefault="00DC188D" w:rsidP="00B81A52">
            <w:pPr>
              <w:pStyle w:val="a4"/>
            </w:pPr>
            <w:r w:rsidRPr="00CB3D68">
              <w:t>Умение объяснять новые (незнакомые) слова (сочетания слов), опираясь на контекст</w:t>
            </w:r>
          </w:p>
        </w:tc>
        <w:tc>
          <w:tcPr>
            <w:tcW w:w="3933" w:type="dxa"/>
          </w:tcPr>
          <w:p w:rsidR="00DC188D" w:rsidRPr="00CB3D68" w:rsidRDefault="00DC188D" w:rsidP="00B81A52">
            <w:pPr>
              <w:pStyle w:val="a4"/>
            </w:pPr>
            <w:r w:rsidRPr="00CB3D68">
              <w:t>Объяснил значение нового слова (сочетания слов), опираясь на содержание текста</w:t>
            </w:r>
          </w:p>
        </w:tc>
        <w:tc>
          <w:tcPr>
            <w:tcW w:w="795" w:type="dxa"/>
          </w:tcPr>
          <w:p w:rsidR="00DC188D" w:rsidRPr="00CB3D68" w:rsidRDefault="00DC188D" w:rsidP="00B81A52">
            <w:pPr>
              <w:pStyle w:val="a4"/>
            </w:pPr>
            <w:r w:rsidRPr="00CB3D68">
              <w:t>2</w:t>
            </w:r>
          </w:p>
        </w:tc>
      </w:tr>
      <w:tr w:rsidR="00DC188D" w:rsidRPr="00CB3D68" w:rsidTr="00B81A52">
        <w:tc>
          <w:tcPr>
            <w:tcW w:w="2202" w:type="dxa"/>
            <w:vMerge/>
          </w:tcPr>
          <w:p w:rsidR="00DC188D" w:rsidRPr="00CB3D68" w:rsidRDefault="00DC188D" w:rsidP="00B81A52">
            <w:pPr>
              <w:pStyle w:val="a4"/>
            </w:pPr>
          </w:p>
        </w:tc>
        <w:tc>
          <w:tcPr>
            <w:tcW w:w="2675" w:type="dxa"/>
          </w:tcPr>
          <w:p w:rsidR="00DC188D" w:rsidRPr="00CB3D68" w:rsidRDefault="00DC188D" w:rsidP="00B81A52">
            <w:pPr>
              <w:pStyle w:val="a4"/>
            </w:pPr>
          </w:p>
        </w:tc>
        <w:tc>
          <w:tcPr>
            <w:tcW w:w="3933" w:type="dxa"/>
          </w:tcPr>
          <w:p w:rsidR="00DC188D" w:rsidRPr="00CB3D68" w:rsidRDefault="00DC188D" w:rsidP="00B81A52">
            <w:pPr>
              <w:pStyle w:val="a4"/>
            </w:pPr>
            <w:r w:rsidRPr="00CB3D68">
              <w:t>Объяснил значение нового слова (сочетания слов), используя не информацию из текста, а имеющиеся знания</w:t>
            </w:r>
          </w:p>
        </w:tc>
        <w:tc>
          <w:tcPr>
            <w:tcW w:w="795" w:type="dxa"/>
          </w:tcPr>
          <w:p w:rsidR="00DC188D" w:rsidRPr="00CB3D68" w:rsidRDefault="00DC188D" w:rsidP="00B81A52">
            <w:pPr>
              <w:pStyle w:val="a4"/>
            </w:pPr>
            <w:r w:rsidRPr="00CB3D68">
              <w:t>1</w:t>
            </w:r>
          </w:p>
        </w:tc>
      </w:tr>
      <w:tr w:rsidR="00DC188D" w:rsidRPr="00CB3D68" w:rsidTr="00B81A52">
        <w:tc>
          <w:tcPr>
            <w:tcW w:w="2202" w:type="dxa"/>
            <w:vMerge/>
          </w:tcPr>
          <w:p w:rsidR="00DC188D" w:rsidRPr="00CB3D68" w:rsidRDefault="00DC188D" w:rsidP="00B81A52">
            <w:pPr>
              <w:pStyle w:val="a4"/>
            </w:pPr>
          </w:p>
        </w:tc>
        <w:tc>
          <w:tcPr>
            <w:tcW w:w="2675" w:type="dxa"/>
          </w:tcPr>
          <w:p w:rsidR="00DC188D" w:rsidRPr="00CB3D68" w:rsidRDefault="00DC188D" w:rsidP="00B81A52">
            <w:pPr>
              <w:pStyle w:val="a4"/>
            </w:pPr>
          </w:p>
        </w:tc>
        <w:tc>
          <w:tcPr>
            <w:tcW w:w="3933" w:type="dxa"/>
          </w:tcPr>
          <w:p w:rsidR="00DC188D" w:rsidRPr="00CB3D68" w:rsidRDefault="00DC188D" w:rsidP="00B81A52">
            <w:pPr>
              <w:pStyle w:val="a4"/>
            </w:pPr>
            <w:r w:rsidRPr="00CB3D68">
              <w:t>Не смог объяснить значение нового слова (сочетания слов)</w:t>
            </w:r>
          </w:p>
        </w:tc>
        <w:tc>
          <w:tcPr>
            <w:tcW w:w="795" w:type="dxa"/>
          </w:tcPr>
          <w:p w:rsidR="00DC188D" w:rsidRPr="00CB3D68" w:rsidRDefault="00DC188D" w:rsidP="00B81A52">
            <w:pPr>
              <w:pStyle w:val="a4"/>
            </w:pPr>
            <w:r w:rsidRPr="00CB3D68">
              <w:t>0</w:t>
            </w:r>
          </w:p>
        </w:tc>
      </w:tr>
      <w:tr w:rsidR="00DC188D" w:rsidRPr="00CB3D68" w:rsidTr="00DC188D">
        <w:trPr>
          <w:trHeight w:val="763"/>
        </w:trPr>
        <w:tc>
          <w:tcPr>
            <w:tcW w:w="2202" w:type="dxa"/>
            <w:vMerge w:val="restart"/>
            <w:vAlign w:val="center"/>
          </w:tcPr>
          <w:p w:rsidR="00DC188D" w:rsidRPr="00CB3D68" w:rsidRDefault="00DC188D" w:rsidP="00DC188D">
            <w:pPr>
              <w:pStyle w:val="a4"/>
            </w:pPr>
            <w:r w:rsidRPr="00CB3D68">
              <w:t xml:space="preserve">Преобразование информации </w:t>
            </w:r>
          </w:p>
        </w:tc>
        <w:tc>
          <w:tcPr>
            <w:tcW w:w="2675" w:type="dxa"/>
          </w:tcPr>
          <w:p w:rsidR="00DC188D" w:rsidRPr="00CB3D68" w:rsidRDefault="00DC188D" w:rsidP="00B81A52">
            <w:pPr>
              <w:pStyle w:val="a4"/>
            </w:pPr>
            <w:r w:rsidRPr="00CB3D68">
              <w:t>Умение представлять информацию в различных форма</w:t>
            </w:r>
            <w:proofErr w:type="gramStart"/>
            <w:r w:rsidRPr="00CB3D68">
              <w:t>х(</w:t>
            </w:r>
            <w:proofErr w:type="gramEnd"/>
            <w:r w:rsidRPr="00CB3D68">
              <w:t xml:space="preserve">таблицы, схемы, кластеры, </w:t>
            </w:r>
            <w:proofErr w:type="spellStart"/>
            <w:r w:rsidRPr="00CB3D68">
              <w:t>синквейны</w:t>
            </w:r>
            <w:proofErr w:type="spellEnd"/>
            <w:r w:rsidRPr="00CB3D68">
              <w:t xml:space="preserve"> и т.д.)</w:t>
            </w:r>
          </w:p>
        </w:tc>
        <w:tc>
          <w:tcPr>
            <w:tcW w:w="3933" w:type="dxa"/>
          </w:tcPr>
          <w:p w:rsidR="00DC188D" w:rsidRPr="00CB3D68" w:rsidRDefault="00DC188D" w:rsidP="00B81A52">
            <w:pPr>
              <w:pStyle w:val="a4"/>
            </w:pPr>
            <w:proofErr w:type="gramStart"/>
            <w:r w:rsidRPr="00CB3D68">
              <w:t>Верно</w:t>
            </w:r>
            <w:proofErr w:type="gramEnd"/>
            <w:r w:rsidRPr="00CB3D68">
              <w:t xml:space="preserve"> выделил всю основную информацию, грамотно представил её в предложенной форме</w:t>
            </w:r>
          </w:p>
        </w:tc>
        <w:tc>
          <w:tcPr>
            <w:tcW w:w="795" w:type="dxa"/>
          </w:tcPr>
          <w:p w:rsidR="00DC188D" w:rsidRPr="00CB3D68" w:rsidRDefault="00DC188D" w:rsidP="00B81A52">
            <w:pPr>
              <w:pStyle w:val="a4"/>
            </w:pPr>
            <w:r w:rsidRPr="00CB3D68">
              <w:t>2</w:t>
            </w:r>
          </w:p>
        </w:tc>
      </w:tr>
      <w:tr w:rsidR="00DC188D" w:rsidRPr="00CB3D68" w:rsidTr="00B81A52">
        <w:tc>
          <w:tcPr>
            <w:tcW w:w="2202" w:type="dxa"/>
            <w:vMerge/>
          </w:tcPr>
          <w:p w:rsidR="00DC188D" w:rsidRPr="00CB3D68" w:rsidRDefault="00DC188D" w:rsidP="00B81A52">
            <w:pPr>
              <w:pStyle w:val="a4"/>
            </w:pPr>
          </w:p>
        </w:tc>
        <w:tc>
          <w:tcPr>
            <w:tcW w:w="2675" w:type="dxa"/>
          </w:tcPr>
          <w:p w:rsidR="00DC188D" w:rsidRPr="00CB3D68" w:rsidRDefault="00DC188D" w:rsidP="00B81A52">
            <w:pPr>
              <w:pStyle w:val="a4"/>
            </w:pPr>
          </w:p>
        </w:tc>
        <w:tc>
          <w:tcPr>
            <w:tcW w:w="3933" w:type="dxa"/>
          </w:tcPr>
          <w:p w:rsidR="00DC188D" w:rsidRPr="00CB3D68" w:rsidRDefault="00DC188D" w:rsidP="00B81A52">
            <w:pPr>
              <w:pStyle w:val="a4"/>
            </w:pPr>
            <w:proofErr w:type="gramStart"/>
            <w:r w:rsidRPr="00CB3D68">
              <w:t>Верно</w:t>
            </w:r>
            <w:proofErr w:type="gramEnd"/>
            <w:r w:rsidRPr="00CB3D68">
              <w:t xml:space="preserve"> выделил основную информацию, не совсем корректно и грамотно представил её в предложенной форме</w:t>
            </w:r>
          </w:p>
        </w:tc>
        <w:tc>
          <w:tcPr>
            <w:tcW w:w="795" w:type="dxa"/>
          </w:tcPr>
          <w:p w:rsidR="00DC188D" w:rsidRPr="00CB3D68" w:rsidRDefault="00DC188D" w:rsidP="00B81A52">
            <w:pPr>
              <w:pStyle w:val="a4"/>
            </w:pPr>
            <w:r w:rsidRPr="00CB3D68">
              <w:t>1</w:t>
            </w:r>
          </w:p>
        </w:tc>
      </w:tr>
      <w:tr w:rsidR="00DC188D" w:rsidRPr="00CB3D68" w:rsidTr="00B81A52">
        <w:tc>
          <w:tcPr>
            <w:tcW w:w="2202" w:type="dxa"/>
            <w:vMerge/>
          </w:tcPr>
          <w:p w:rsidR="00DC188D" w:rsidRPr="00CB3D68" w:rsidRDefault="00DC188D" w:rsidP="00B81A52">
            <w:pPr>
              <w:pStyle w:val="a4"/>
            </w:pPr>
          </w:p>
        </w:tc>
        <w:tc>
          <w:tcPr>
            <w:tcW w:w="2675" w:type="dxa"/>
          </w:tcPr>
          <w:p w:rsidR="00DC188D" w:rsidRPr="00CB3D68" w:rsidRDefault="00DC188D" w:rsidP="00B81A52">
            <w:pPr>
              <w:pStyle w:val="a4"/>
            </w:pPr>
          </w:p>
        </w:tc>
        <w:tc>
          <w:tcPr>
            <w:tcW w:w="3933" w:type="dxa"/>
          </w:tcPr>
          <w:p w:rsidR="00DC188D" w:rsidRPr="00CB3D68" w:rsidRDefault="00DC188D" w:rsidP="00B81A52">
            <w:pPr>
              <w:pStyle w:val="a4"/>
            </w:pPr>
            <w:r w:rsidRPr="00CB3D68">
              <w:t>Не выделил основную информацию; выделил, но некорректно представил её</w:t>
            </w:r>
          </w:p>
        </w:tc>
        <w:tc>
          <w:tcPr>
            <w:tcW w:w="795" w:type="dxa"/>
          </w:tcPr>
          <w:p w:rsidR="00DC188D" w:rsidRPr="00CB3D68" w:rsidRDefault="00DC188D" w:rsidP="00B81A52">
            <w:pPr>
              <w:pStyle w:val="a4"/>
            </w:pPr>
            <w:r w:rsidRPr="00CB3D68">
              <w:t>0</w:t>
            </w:r>
          </w:p>
        </w:tc>
      </w:tr>
      <w:tr w:rsidR="00E37C19" w:rsidRPr="00CB3D68" w:rsidTr="00B81A52">
        <w:tc>
          <w:tcPr>
            <w:tcW w:w="2202" w:type="dxa"/>
          </w:tcPr>
          <w:p w:rsidR="00E37C19" w:rsidRPr="00CB3D68" w:rsidRDefault="00E37C19" w:rsidP="00B81A52">
            <w:pPr>
              <w:pStyle w:val="a4"/>
            </w:pPr>
            <w:r w:rsidRPr="00CB3D68">
              <w:t>Оценка информации</w:t>
            </w:r>
          </w:p>
        </w:tc>
        <w:tc>
          <w:tcPr>
            <w:tcW w:w="2675" w:type="dxa"/>
          </w:tcPr>
          <w:p w:rsidR="00E37C19" w:rsidRPr="00CB3D68" w:rsidRDefault="00E37C19" w:rsidP="00B81A52">
            <w:pPr>
              <w:pStyle w:val="a4"/>
            </w:pPr>
            <w:r w:rsidRPr="00CB3D68">
              <w:t>Умение устно выказывать свое отношение к тексту или описываемым событиям на основе собственных знаний</w:t>
            </w:r>
          </w:p>
        </w:tc>
        <w:tc>
          <w:tcPr>
            <w:tcW w:w="3933" w:type="dxa"/>
          </w:tcPr>
          <w:p w:rsidR="00E37C19" w:rsidRPr="00CB3D68" w:rsidRDefault="00E37C19" w:rsidP="00B81A52">
            <w:pPr>
              <w:pStyle w:val="a4"/>
            </w:pPr>
            <w:proofErr w:type="gramStart"/>
            <w:r w:rsidRPr="00CB3D68">
              <w:t>Высказал личное отношение</w:t>
            </w:r>
            <w:proofErr w:type="gramEnd"/>
            <w:r w:rsidRPr="00CB3D68">
              <w:t xml:space="preserve"> к тексту, аргументировано объясняя свое мнение</w:t>
            </w:r>
          </w:p>
        </w:tc>
        <w:tc>
          <w:tcPr>
            <w:tcW w:w="795" w:type="dxa"/>
          </w:tcPr>
          <w:p w:rsidR="00E37C19" w:rsidRPr="00CB3D68" w:rsidRDefault="00E37C19" w:rsidP="00B81A52">
            <w:pPr>
              <w:pStyle w:val="a4"/>
            </w:pPr>
            <w:r w:rsidRPr="00CB3D68">
              <w:t>2</w:t>
            </w:r>
          </w:p>
        </w:tc>
      </w:tr>
      <w:tr w:rsidR="00E37C19" w:rsidRPr="00CB3D68" w:rsidTr="00B81A52">
        <w:tc>
          <w:tcPr>
            <w:tcW w:w="2202" w:type="dxa"/>
          </w:tcPr>
          <w:p w:rsidR="00E37C19" w:rsidRPr="00CB3D68" w:rsidRDefault="00E37C19" w:rsidP="00B81A52">
            <w:pPr>
              <w:pStyle w:val="a4"/>
            </w:pPr>
          </w:p>
        </w:tc>
        <w:tc>
          <w:tcPr>
            <w:tcW w:w="2675" w:type="dxa"/>
          </w:tcPr>
          <w:p w:rsidR="00E37C19" w:rsidRPr="00CB3D68" w:rsidRDefault="00E37C19" w:rsidP="00B81A52">
            <w:pPr>
              <w:pStyle w:val="a4"/>
            </w:pPr>
          </w:p>
        </w:tc>
        <w:tc>
          <w:tcPr>
            <w:tcW w:w="3933" w:type="dxa"/>
          </w:tcPr>
          <w:p w:rsidR="00E37C19" w:rsidRPr="00CB3D68" w:rsidRDefault="00E37C19" w:rsidP="00B81A52">
            <w:pPr>
              <w:pStyle w:val="a4"/>
            </w:pPr>
            <w:proofErr w:type="gramStart"/>
            <w:r w:rsidRPr="00CB3D68">
              <w:t>Высказал свое отношение</w:t>
            </w:r>
            <w:proofErr w:type="gramEnd"/>
            <w:r w:rsidRPr="00CB3D68">
              <w:t xml:space="preserve"> на уровне нравится – не нравится, не смог подобрать чёткие аргументы для обоснования позиции.</w:t>
            </w:r>
          </w:p>
        </w:tc>
        <w:tc>
          <w:tcPr>
            <w:tcW w:w="795" w:type="dxa"/>
          </w:tcPr>
          <w:p w:rsidR="00E37C19" w:rsidRPr="00CB3D68" w:rsidRDefault="00E37C19" w:rsidP="00B81A52">
            <w:pPr>
              <w:pStyle w:val="a4"/>
            </w:pPr>
            <w:r w:rsidRPr="00CB3D68">
              <w:t>1</w:t>
            </w:r>
          </w:p>
        </w:tc>
      </w:tr>
      <w:tr w:rsidR="00E37C19" w:rsidRPr="00CB3D68" w:rsidTr="00B81A52">
        <w:tc>
          <w:tcPr>
            <w:tcW w:w="2202" w:type="dxa"/>
          </w:tcPr>
          <w:p w:rsidR="00E37C19" w:rsidRPr="00CB3D68" w:rsidRDefault="00E37C19" w:rsidP="00B81A52">
            <w:pPr>
              <w:pStyle w:val="a4"/>
            </w:pPr>
          </w:p>
        </w:tc>
        <w:tc>
          <w:tcPr>
            <w:tcW w:w="2675" w:type="dxa"/>
          </w:tcPr>
          <w:p w:rsidR="00E37C19" w:rsidRPr="00CB3D68" w:rsidRDefault="00E37C19" w:rsidP="00B81A52">
            <w:pPr>
              <w:pStyle w:val="a4"/>
            </w:pPr>
          </w:p>
        </w:tc>
        <w:tc>
          <w:tcPr>
            <w:tcW w:w="3933" w:type="dxa"/>
          </w:tcPr>
          <w:p w:rsidR="00E37C19" w:rsidRPr="00CB3D68" w:rsidRDefault="00E37C19" w:rsidP="00B81A52">
            <w:pPr>
              <w:pStyle w:val="a4"/>
            </w:pPr>
            <w:r w:rsidRPr="00CB3D68">
              <w:t>Без интереса отнёсся к полученной информации, не высказал никаких суждений</w:t>
            </w:r>
          </w:p>
        </w:tc>
        <w:tc>
          <w:tcPr>
            <w:tcW w:w="795" w:type="dxa"/>
          </w:tcPr>
          <w:p w:rsidR="00E37C19" w:rsidRPr="00CB3D68" w:rsidRDefault="00E37C19" w:rsidP="00B81A52">
            <w:pPr>
              <w:pStyle w:val="a4"/>
            </w:pPr>
            <w:r w:rsidRPr="00CB3D68">
              <w:t>0</w:t>
            </w:r>
          </w:p>
        </w:tc>
      </w:tr>
      <w:tr w:rsidR="00E37C19" w:rsidRPr="00CB3D68" w:rsidTr="00B81A52">
        <w:trPr>
          <w:trHeight w:val="301"/>
        </w:trPr>
        <w:tc>
          <w:tcPr>
            <w:tcW w:w="2202" w:type="dxa"/>
            <w:vMerge w:val="restart"/>
          </w:tcPr>
          <w:p w:rsidR="00E37C19" w:rsidRPr="00CB3D68" w:rsidRDefault="00E37C19" w:rsidP="00B81A52">
            <w:pPr>
              <w:pStyle w:val="a4"/>
            </w:pPr>
            <w:r w:rsidRPr="005214C9">
              <w:t>Соответствие б</w:t>
            </w:r>
            <w:r w:rsidRPr="00CB3D68">
              <w:t>аллов формирующего оценивания у</w:t>
            </w:r>
            <w:r w:rsidRPr="005214C9">
              <w:t>ровню овладения навыками смыслового чтения</w:t>
            </w:r>
          </w:p>
        </w:tc>
        <w:tc>
          <w:tcPr>
            <w:tcW w:w="2675" w:type="dxa"/>
          </w:tcPr>
          <w:p w:rsidR="00E37C19" w:rsidRPr="00CB3D68" w:rsidRDefault="00E37C19" w:rsidP="00B81A52">
            <w:pPr>
              <w:shd w:val="clear" w:color="auto" w:fill="FFFFFF" w:themeFill="background1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14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Тестовый балл </w:t>
            </w:r>
            <w:r w:rsidRPr="00CB3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3933" w:type="dxa"/>
          </w:tcPr>
          <w:p w:rsidR="00E37C19" w:rsidRPr="00CB3D68" w:rsidRDefault="00E37C19" w:rsidP="00B81A52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214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Уровни овладения</w:t>
            </w:r>
            <w:r w:rsidRPr="00CB3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умениями</w:t>
            </w:r>
            <w:r w:rsidRPr="005214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смыслового чтения </w:t>
            </w:r>
          </w:p>
        </w:tc>
        <w:tc>
          <w:tcPr>
            <w:tcW w:w="795" w:type="dxa"/>
            <w:vMerge w:val="restart"/>
          </w:tcPr>
          <w:p w:rsidR="00E37C19" w:rsidRPr="00CB3D68" w:rsidRDefault="00E37C19" w:rsidP="00B81A52">
            <w:pPr>
              <w:pStyle w:val="a4"/>
            </w:pPr>
          </w:p>
        </w:tc>
      </w:tr>
      <w:tr w:rsidR="00E37C19" w:rsidRPr="00CB3D68" w:rsidTr="00B81A52">
        <w:trPr>
          <w:trHeight w:val="255"/>
        </w:trPr>
        <w:tc>
          <w:tcPr>
            <w:tcW w:w="2202" w:type="dxa"/>
            <w:vMerge/>
          </w:tcPr>
          <w:p w:rsidR="00E37C19" w:rsidRPr="00CB3D68" w:rsidRDefault="00E37C19" w:rsidP="00B81A52">
            <w:pPr>
              <w:pStyle w:val="a4"/>
            </w:pPr>
          </w:p>
        </w:tc>
        <w:tc>
          <w:tcPr>
            <w:tcW w:w="2675" w:type="dxa"/>
          </w:tcPr>
          <w:p w:rsidR="00E37C19" w:rsidRPr="00CB3D68" w:rsidRDefault="00E37C19" w:rsidP="00B81A52">
            <w:pPr>
              <w:shd w:val="clear" w:color="auto" w:fill="FFFFFF" w:themeFill="background1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3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214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27-24</w:t>
            </w:r>
            <w:r w:rsidRPr="00CB3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</w:t>
            </w:r>
          </w:p>
        </w:tc>
        <w:tc>
          <w:tcPr>
            <w:tcW w:w="3933" w:type="dxa"/>
          </w:tcPr>
          <w:p w:rsidR="00E37C19" w:rsidRPr="00CB3D68" w:rsidRDefault="00E37C19" w:rsidP="00B81A52">
            <w:pPr>
              <w:pStyle w:val="a4"/>
              <w:spacing w:after="0"/>
            </w:pPr>
            <w:r w:rsidRPr="005214C9">
              <w:t>Высокий</w:t>
            </w:r>
          </w:p>
        </w:tc>
        <w:tc>
          <w:tcPr>
            <w:tcW w:w="795" w:type="dxa"/>
            <w:vMerge/>
          </w:tcPr>
          <w:p w:rsidR="00E37C19" w:rsidRPr="00CB3D68" w:rsidRDefault="00E37C19" w:rsidP="00B81A52">
            <w:pPr>
              <w:pStyle w:val="a4"/>
            </w:pPr>
          </w:p>
        </w:tc>
      </w:tr>
      <w:tr w:rsidR="00E37C19" w:rsidRPr="00CB3D68" w:rsidTr="00B81A52">
        <w:trPr>
          <w:trHeight w:val="230"/>
        </w:trPr>
        <w:tc>
          <w:tcPr>
            <w:tcW w:w="2202" w:type="dxa"/>
            <w:vMerge/>
          </w:tcPr>
          <w:p w:rsidR="00E37C19" w:rsidRPr="00CB3D68" w:rsidRDefault="00E37C19" w:rsidP="00B81A52">
            <w:pPr>
              <w:pStyle w:val="a4"/>
            </w:pPr>
          </w:p>
        </w:tc>
        <w:tc>
          <w:tcPr>
            <w:tcW w:w="2675" w:type="dxa"/>
          </w:tcPr>
          <w:p w:rsidR="00E37C19" w:rsidRPr="00CB3D68" w:rsidRDefault="00E37C19" w:rsidP="00B81A52">
            <w:pPr>
              <w:shd w:val="clear" w:color="auto" w:fill="FFFFFF" w:themeFill="background1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3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214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23-16</w:t>
            </w:r>
            <w:r w:rsidRPr="00CB3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</w:p>
        </w:tc>
        <w:tc>
          <w:tcPr>
            <w:tcW w:w="3933" w:type="dxa"/>
          </w:tcPr>
          <w:p w:rsidR="00E37C19" w:rsidRPr="00CB3D68" w:rsidRDefault="00E37C19" w:rsidP="00B81A52">
            <w:pPr>
              <w:pStyle w:val="a4"/>
              <w:spacing w:after="0"/>
            </w:pPr>
            <w:r w:rsidRPr="005214C9">
              <w:t>Средний</w:t>
            </w:r>
            <w:r w:rsidRPr="00CB3D68">
              <w:t xml:space="preserve">  </w:t>
            </w:r>
          </w:p>
        </w:tc>
        <w:tc>
          <w:tcPr>
            <w:tcW w:w="795" w:type="dxa"/>
            <w:vMerge/>
          </w:tcPr>
          <w:p w:rsidR="00E37C19" w:rsidRPr="00CB3D68" w:rsidRDefault="00E37C19" w:rsidP="00B81A52">
            <w:pPr>
              <w:pStyle w:val="a4"/>
            </w:pPr>
          </w:p>
        </w:tc>
      </w:tr>
      <w:tr w:rsidR="00E37C19" w:rsidRPr="00CB3D68" w:rsidTr="00B81A52">
        <w:trPr>
          <w:trHeight w:val="165"/>
        </w:trPr>
        <w:tc>
          <w:tcPr>
            <w:tcW w:w="2202" w:type="dxa"/>
            <w:vMerge/>
          </w:tcPr>
          <w:p w:rsidR="00E37C19" w:rsidRPr="00CB3D68" w:rsidRDefault="00E37C19" w:rsidP="00B81A52">
            <w:pPr>
              <w:pStyle w:val="a4"/>
            </w:pPr>
          </w:p>
        </w:tc>
        <w:tc>
          <w:tcPr>
            <w:tcW w:w="2675" w:type="dxa"/>
          </w:tcPr>
          <w:p w:rsidR="00E37C19" w:rsidRPr="00CB3D68" w:rsidRDefault="00E37C19" w:rsidP="00B81A52">
            <w:pPr>
              <w:shd w:val="clear" w:color="auto" w:fill="FFFFFF" w:themeFill="background1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3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214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13-15</w:t>
            </w:r>
            <w:r w:rsidRPr="00CB3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</w:p>
        </w:tc>
        <w:tc>
          <w:tcPr>
            <w:tcW w:w="3933" w:type="dxa"/>
          </w:tcPr>
          <w:p w:rsidR="00E37C19" w:rsidRPr="00CB3D68" w:rsidRDefault="00E37C19" w:rsidP="00B81A52">
            <w:pPr>
              <w:pStyle w:val="a4"/>
              <w:spacing w:after="0"/>
            </w:pPr>
            <w:r w:rsidRPr="005214C9">
              <w:t>Низки</w:t>
            </w:r>
            <w:r w:rsidRPr="00CB3D68">
              <w:t>й</w:t>
            </w:r>
          </w:p>
        </w:tc>
        <w:tc>
          <w:tcPr>
            <w:tcW w:w="795" w:type="dxa"/>
            <w:vMerge/>
          </w:tcPr>
          <w:p w:rsidR="00E37C19" w:rsidRPr="00CB3D68" w:rsidRDefault="00E37C19" w:rsidP="00B81A52">
            <w:pPr>
              <w:pStyle w:val="a4"/>
            </w:pPr>
          </w:p>
        </w:tc>
      </w:tr>
    </w:tbl>
    <w:p w:rsidR="00E37C19" w:rsidRPr="00CB3D68" w:rsidRDefault="00E37C19" w:rsidP="00E37C19">
      <w:pPr>
        <w:pStyle w:val="a4"/>
        <w:shd w:val="clear" w:color="auto" w:fill="FFFFFF" w:themeFill="background1"/>
        <w:ind w:left="1430"/>
        <w:rPr>
          <w:b/>
        </w:rPr>
      </w:pPr>
    </w:p>
    <w:p w:rsidR="00E37C19" w:rsidRDefault="00E37C19"/>
    <w:sectPr w:rsidR="00E37C19" w:rsidSect="009E0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9762F"/>
    <w:multiLevelType w:val="hybridMultilevel"/>
    <w:tmpl w:val="886CFCFE"/>
    <w:lvl w:ilvl="0" w:tplc="4F3E6BD0">
      <w:start w:val="1"/>
      <w:numFmt w:val="upperRoman"/>
      <w:lvlText w:val="%1."/>
      <w:lvlJc w:val="left"/>
      <w:pPr>
        <w:ind w:left="1430" w:hanging="72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421A6"/>
    <w:multiLevelType w:val="hybridMultilevel"/>
    <w:tmpl w:val="007C1106"/>
    <w:lvl w:ilvl="0" w:tplc="CEBCC1D0">
      <w:start w:val="3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E37C19"/>
    <w:rsid w:val="009E0C30"/>
    <w:rsid w:val="00B81A52"/>
    <w:rsid w:val="00CE4FD1"/>
    <w:rsid w:val="00DC188D"/>
    <w:rsid w:val="00E3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C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37C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2547</Characters>
  <Application>Microsoft Office Word</Application>
  <DocSecurity>0</DocSecurity>
  <Lines>21</Lines>
  <Paragraphs>5</Paragraphs>
  <ScaleCrop>false</ScaleCrop>
  <Company>Hewlett-Packard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dcterms:created xsi:type="dcterms:W3CDTF">2017-11-19T08:58:00Z</dcterms:created>
  <dcterms:modified xsi:type="dcterms:W3CDTF">2017-11-19T09:04:00Z</dcterms:modified>
</cp:coreProperties>
</file>